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6BF3" w14:textId="77777777" w:rsidR="00697855" w:rsidRDefault="008509B5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63B237" w14:textId="5D2720DE" w:rsidR="00541091" w:rsidRDefault="00BA3573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225C3CA" w14:textId="5A1D33EE" w:rsidR="001D4667" w:rsidRPr="00932542" w:rsidRDefault="00932542" w:rsidP="00932542">
      <w:pPr>
        <w:jc w:val="center"/>
        <w:rPr>
          <w:b/>
        </w:rPr>
      </w:pPr>
      <w:r w:rsidRPr="00932542">
        <w:rPr>
          <w:b/>
        </w:rPr>
        <w:t>REFERAT DE APROBARE</w:t>
      </w:r>
    </w:p>
    <w:p w14:paraId="2E1C274C" w14:textId="0264ABA9" w:rsidR="00CD7A9A" w:rsidRDefault="00CD7A9A" w:rsidP="001D4667">
      <w:pPr>
        <w:tabs>
          <w:tab w:val="left" w:pos="480"/>
        </w:tabs>
        <w:spacing w:line="360" w:lineRule="auto"/>
        <w:jc w:val="center"/>
        <w:rPr>
          <w:b/>
        </w:rPr>
      </w:pPr>
      <w:r w:rsidRPr="00CD7A9A">
        <w:t xml:space="preserve">Privind acordarea  dreptului de  uz si servitute de trecere cu titlu gratuit, acces liber la locul de amplasare a instalațiilor electrice pentru intervenții, reparații, revizii, exploatare, respectiv pentru dezvoltarea ulterioara a acestora si </w:t>
      </w:r>
      <w:proofErr w:type="spellStart"/>
      <w:r w:rsidRPr="00CD7A9A">
        <w:t>totodata</w:t>
      </w:r>
      <w:proofErr w:type="spellEnd"/>
      <w:r w:rsidRPr="00CD7A9A">
        <w:t xml:space="preserve"> dreptul de amplasare a postului de transformare in anvelopa de beton 20/0,4 kV – 1x250kVA + 1x630 kVA “LIDL SI PIATA AGROINDUSTRIALA” si a firidei de </w:t>
      </w:r>
      <w:proofErr w:type="spellStart"/>
      <w:r w:rsidRPr="00CD7A9A">
        <w:t>distributie</w:t>
      </w:r>
      <w:proofErr w:type="spellEnd"/>
      <w:r w:rsidRPr="00CD7A9A">
        <w:t xml:space="preserve"> si </w:t>
      </w:r>
      <w:proofErr w:type="spellStart"/>
      <w:r w:rsidRPr="00CD7A9A">
        <w:t>masura</w:t>
      </w:r>
      <w:proofErr w:type="spellEnd"/>
      <w:r w:rsidRPr="00CD7A9A">
        <w:t xml:space="preserve"> in favoarea Distribuție Energie Electrica Romania S.A. – Sucursala Cluj-Napoca asupra terenului din domeniul public al Municipiului Dej, înscris in C.F.nr.63363, nr. cadastral 63363, in cadrul proiectului : Alimentare cu energie electrica spațiu comercial situat pe strada Crângului, nr.23, mun. Dej, </w:t>
      </w:r>
      <w:proofErr w:type="spellStart"/>
      <w:r w:rsidRPr="00CD7A9A">
        <w:t>jud.Cluj</w:t>
      </w:r>
      <w:proofErr w:type="spellEnd"/>
      <w:r w:rsidRPr="00CD7A9A">
        <w:t>- Investitor LIDL ROMANIA S.C.S.</w:t>
      </w:r>
    </w:p>
    <w:p w14:paraId="7FD75E1E" w14:textId="7C849CDF" w:rsidR="00CD7A9A" w:rsidRDefault="00AA2840" w:rsidP="00CD7A9A">
      <w:pPr>
        <w:tabs>
          <w:tab w:val="left" w:pos="480"/>
        </w:tabs>
        <w:spacing w:line="360" w:lineRule="auto"/>
        <w:jc w:val="both"/>
      </w:pPr>
      <w:r>
        <w:rPr>
          <w:b/>
        </w:rPr>
        <w:tab/>
      </w:r>
      <w:r w:rsidR="00CD7A9A" w:rsidRPr="00CD7A9A">
        <w:t xml:space="preserve"> </w:t>
      </w:r>
    </w:p>
    <w:p w14:paraId="4BCC5110" w14:textId="6E91658D" w:rsidR="00E14701" w:rsidRDefault="00E14701" w:rsidP="00E14701">
      <w:pPr>
        <w:tabs>
          <w:tab w:val="left" w:pos="480"/>
        </w:tabs>
        <w:spacing w:line="360" w:lineRule="auto"/>
        <w:jc w:val="both"/>
      </w:pPr>
      <w:r>
        <w:tab/>
      </w:r>
      <w:proofErr w:type="spellStart"/>
      <w:r>
        <w:t>Ţinând</w:t>
      </w:r>
      <w:proofErr w:type="spellEnd"/>
      <w:r>
        <w:t xml:space="preserve"> cont de prevederile: </w:t>
      </w:r>
    </w:p>
    <w:p w14:paraId="327A3BA2" w14:textId="784EA7B4" w:rsidR="00E14701" w:rsidRDefault="00E14701" w:rsidP="00E14701">
      <w:pPr>
        <w:tabs>
          <w:tab w:val="left" w:pos="480"/>
        </w:tabs>
        <w:spacing w:line="360" w:lineRule="auto"/>
        <w:jc w:val="both"/>
      </w:pPr>
      <w:r>
        <w:t xml:space="preserve">Art.12 alin.(1), (2), (3) din Legea 123/2012  a energiei electrice si a gazelor naturale cu </w:t>
      </w:r>
      <w:proofErr w:type="spellStart"/>
      <w:r>
        <w:t>modificarile</w:t>
      </w:r>
      <w:proofErr w:type="spellEnd"/>
      <w:r>
        <w:t xml:space="preserve"> si </w:t>
      </w:r>
      <w:proofErr w:type="spellStart"/>
      <w:r>
        <w:t>completarile</w:t>
      </w:r>
      <w:proofErr w:type="spellEnd"/>
      <w:r>
        <w:t xml:space="preserve"> ulterioare ;</w:t>
      </w:r>
    </w:p>
    <w:p w14:paraId="06831A37" w14:textId="1B4EF655" w:rsidR="00E14701" w:rsidRPr="00CD7A9A" w:rsidRDefault="00E14701" w:rsidP="00E14701">
      <w:pPr>
        <w:tabs>
          <w:tab w:val="left" w:pos="480"/>
        </w:tabs>
        <w:spacing w:line="360" w:lineRule="auto"/>
        <w:jc w:val="both"/>
      </w:pPr>
      <w:r>
        <w:tab/>
      </w:r>
      <w:proofErr w:type="spellStart"/>
      <w:r>
        <w:t>Avand</w:t>
      </w:r>
      <w:proofErr w:type="spellEnd"/>
      <w:r>
        <w:t xml:space="preserve"> in vedere:</w:t>
      </w:r>
    </w:p>
    <w:p w14:paraId="0DDE3016" w14:textId="01EE7452" w:rsidR="00CD7A9A" w:rsidRPr="00CD7A9A" w:rsidRDefault="00CD7A9A" w:rsidP="00CD7A9A">
      <w:pPr>
        <w:tabs>
          <w:tab w:val="left" w:pos="480"/>
        </w:tabs>
        <w:spacing w:line="360" w:lineRule="auto"/>
        <w:jc w:val="both"/>
      </w:pPr>
      <w:r w:rsidRPr="00CD7A9A">
        <w:t xml:space="preserve">      -Adresa  LIDL ROMANIA SCS 098/27.05.2021</w:t>
      </w:r>
      <w:r w:rsidRPr="00CD7A9A">
        <w:t>;</w:t>
      </w:r>
    </w:p>
    <w:p w14:paraId="4BC7DA43" w14:textId="37345632" w:rsidR="008B5AFC" w:rsidRPr="00CD7A9A" w:rsidRDefault="00CD7A9A" w:rsidP="00CD7A9A">
      <w:pPr>
        <w:tabs>
          <w:tab w:val="left" w:pos="480"/>
        </w:tabs>
        <w:spacing w:line="360" w:lineRule="auto"/>
        <w:jc w:val="both"/>
      </w:pPr>
      <w:r w:rsidRPr="00CD7A9A">
        <w:tab/>
      </w:r>
      <w:r w:rsidR="001A2020">
        <w:t xml:space="preserve">Raportul </w:t>
      </w:r>
      <w:r w:rsidRPr="00CD7A9A">
        <w:t>Compartimentul</w:t>
      </w:r>
      <w:r w:rsidR="001A2020">
        <w:t>ui</w:t>
      </w:r>
      <w:r w:rsidRPr="00CD7A9A">
        <w:t xml:space="preserve"> Patrimoniu Public </w:t>
      </w:r>
      <w:proofErr w:type="spellStart"/>
      <w:r w:rsidRPr="00CD7A9A">
        <w:t>şi</w:t>
      </w:r>
      <w:proofErr w:type="spellEnd"/>
      <w:r w:rsidRPr="00CD7A9A">
        <w:t xml:space="preserve"> Privat din cadrul Primăriei Municipiului Dej </w:t>
      </w:r>
      <w:r w:rsidR="001A2020">
        <w:t xml:space="preserve">care </w:t>
      </w:r>
      <w:bookmarkStart w:id="0" w:name="_GoBack"/>
      <w:bookmarkEnd w:id="0"/>
      <w:r w:rsidRPr="00CD7A9A">
        <w:t xml:space="preserve"> propune Consiliului Local acordarea  dreptului de  uz si servitute de trecere cu titlu gratuit, acces liber la locul de amplasare a instalațiilor electrice pentru intervenții, reparații, revizii, exploatare, respectiv pentru dezvoltarea ulterioara a acestora si </w:t>
      </w:r>
      <w:proofErr w:type="spellStart"/>
      <w:r w:rsidRPr="00CD7A9A">
        <w:t>totodata</w:t>
      </w:r>
      <w:proofErr w:type="spellEnd"/>
      <w:r w:rsidRPr="00CD7A9A">
        <w:t xml:space="preserve"> dreptul de amplasare a postului de transformare in anvelopa de beton 20/0,4 kV – 1x250kVA + 1x630 kVA “LIDL SI PIATA AGROINDUSTRIALA” si a firidei de </w:t>
      </w:r>
      <w:proofErr w:type="spellStart"/>
      <w:r w:rsidRPr="00CD7A9A">
        <w:t>distributie</w:t>
      </w:r>
      <w:proofErr w:type="spellEnd"/>
      <w:r w:rsidRPr="00CD7A9A">
        <w:t xml:space="preserve"> si </w:t>
      </w:r>
      <w:proofErr w:type="spellStart"/>
      <w:r w:rsidRPr="00CD7A9A">
        <w:t>masura</w:t>
      </w:r>
      <w:proofErr w:type="spellEnd"/>
      <w:r w:rsidRPr="00CD7A9A">
        <w:t xml:space="preserve"> in favoarea Distribuție Energie Electrica Romania S.A – Sucursala Cluj-Napoca, asupra terenului din domeniul public al Municipiului Dej, înscris in C.F.nr.63363, nr. cadastral 63363, in cadrul proiectului : Alimentare cu energie electrica spațiu comercial situat pe strada Crângului, nr.23, mun. Dej, jud. Cluj- Investitor LIDL ROMANIA S.C.S. conform documentației anexate care face parte integranta din prezentul proiect de hotărâre.</w:t>
      </w:r>
    </w:p>
    <w:p w14:paraId="530DBD89" w14:textId="192FE4CD" w:rsidR="00F541CD" w:rsidRDefault="007D1E64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5D693947" w14:textId="4DED70B2" w:rsidR="007D1E64" w:rsidRDefault="007D1E64" w:rsidP="00BA3573">
      <w:pPr>
        <w:jc w:val="center"/>
        <w:rPr>
          <w:b/>
          <w:bCs/>
        </w:rPr>
      </w:pPr>
      <w:proofErr w:type="spellStart"/>
      <w:r>
        <w:rPr>
          <w:b/>
          <w:bCs/>
        </w:rPr>
        <w:t>Ing.</w:t>
      </w:r>
      <w:r w:rsidR="0086283E">
        <w:rPr>
          <w:b/>
          <w:bCs/>
        </w:rPr>
        <w:t>MORAR</w:t>
      </w:r>
      <w:proofErr w:type="spellEnd"/>
      <w:r w:rsidR="0086283E">
        <w:rPr>
          <w:b/>
          <w:bCs/>
        </w:rPr>
        <w:t xml:space="preserve"> COST</w:t>
      </w:r>
      <w:r w:rsidR="00930BAE">
        <w:rPr>
          <w:b/>
          <w:bCs/>
        </w:rPr>
        <w:t>AN</w:t>
      </w:r>
    </w:p>
    <w:sectPr w:rsidR="007D1E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21B7" w14:textId="77777777" w:rsidR="000264FB" w:rsidRDefault="000264FB" w:rsidP="00232184">
      <w:r>
        <w:separator/>
      </w:r>
    </w:p>
  </w:endnote>
  <w:endnote w:type="continuationSeparator" w:id="0">
    <w:p w14:paraId="47E83429" w14:textId="77777777" w:rsidR="000264FB" w:rsidRDefault="000264FB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100C" w14:textId="77777777" w:rsidR="000264FB" w:rsidRDefault="000264FB" w:rsidP="00232184">
      <w:r>
        <w:separator/>
      </w:r>
    </w:p>
  </w:footnote>
  <w:footnote w:type="continuationSeparator" w:id="0">
    <w:p w14:paraId="24B67D96" w14:textId="77777777" w:rsidR="000264FB" w:rsidRDefault="000264FB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05C59"/>
    <w:rsid w:val="00016482"/>
    <w:rsid w:val="000264FB"/>
    <w:rsid w:val="000C0DE8"/>
    <w:rsid w:val="000C3DF3"/>
    <w:rsid w:val="000D69BB"/>
    <w:rsid w:val="000E61FE"/>
    <w:rsid w:val="00143616"/>
    <w:rsid w:val="00146EA4"/>
    <w:rsid w:val="00154CBC"/>
    <w:rsid w:val="00194CC7"/>
    <w:rsid w:val="001A2020"/>
    <w:rsid w:val="001B05BD"/>
    <w:rsid w:val="001B7F4E"/>
    <w:rsid w:val="001D4667"/>
    <w:rsid w:val="001F0365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552E"/>
    <w:rsid w:val="004A77B5"/>
    <w:rsid w:val="004C35F3"/>
    <w:rsid w:val="004C47CF"/>
    <w:rsid w:val="004D46D1"/>
    <w:rsid w:val="004D73CD"/>
    <w:rsid w:val="004F6AE7"/>
    <w:rsid w:val="005265B4"/>
    <w:rsid w:val="00541091"/>
    <w:rsid w:val="00544167"/>
    <w:rsid w:val="005E1A68"/>
    <w:rsid w:val="00611F1C"/>
    <w:rsid w:val="0062730D"/>
    <w:rsid w:val="00644306"/>
    <w:rsid w:val="00653F65"/>
    <w:rsid w:val="00655342"/>
    <w:rsid w:val="0066252D"/>
    <w:rsid w:val="00665DE5"/>
    <w:rsid w:val="00694562"/>
    <w:rsid w:val="00697766"/>
    <w:rsid w:val="00697855"/>
    <w:rsid w:val="006D0496"/>
    <w:rsid w:val="006D6CB1"/>
    <w:rsid w:val="006D7B00"/>
    <w:rsid w:val="0071263A"/>
    <w:rsid w:val="0071654C"/>
    <w:rsid w:val="00731A64"/>
    <w:rsid w:val="00760E56"/>
    <w:rsid w:val="00771167"/>
    <w:rsid w:val="00772094"/>
    <w:rsid w:val="0077582E"/>
    <w:rsid w:val="007767BD"/>
    <w:rsid w:val="00795B8E"/>
    <w:rsid w:val="007B52DB"/>
    <w:rsid w:val="007C3280"/>
    <w:rsid w:val="007D1E64"/>
    <w:rsid w:val="007E29E5"/>
    <w:rsid w:val="00813580"/>
    <w:rsid w:val="008249C4"/>
    <w:rsid w:val="008509B5"/>
    <w:rsid w:val="0086283E"/>
    <w:rsid w:val="00867521"/>
    <w:rsid w:val="008B2952"/>
    <w:rsid w:val="008B5AFC"/>
    <w:rsid w:val="009061FF"/>
    <w:rsid w:val="00906EE2"/>
    <w:rsid w:val="00930BAE"/>
    <w:rsid w:val="00932542"/>
    <w:rsid w:val="00960684"/>
    <w:rsid w:val="009666FA"/>
    <w:rsid w:val="009C62A2"/>
    <w:rsid w:val="009C7B8B"/>
    <w:rsid w:val="009D33D3"/>
    <w:rsid w:val="009F4AEF"/>
    <w:rsid w:val="00A11E14"/>
    <w:rsid w:val="00A16D1B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74D9E"/>
    <w:rsid w:val="00B95C71"/>
    <w:rsid w:val="00BA3573"/>
    <w:rsid w:val="00BC4502"/>
    <w:rsid w:val="00BE0C96"/>
    <w:rsid w:val="00BE1374"/>
    <w:rsid w:val="00BE2BEB"/>
    <w:rsid w:val="00BE33D5"/>
    <w:rsid w:val="00BF01A0"/>
    <w:rsid w:val="00C52159"/>
    <w:rsid w:val="00C52DF6"/>
    <w:rsid w:val="00CA1AB7"/>
    <w:rsid w:val="00CD141C"/>
    <w:rsid w:val="00CD5528"/>
    <w:rsid w:val="00CD7A9A"/>
    <w:rsid w:val="00CE1FCF"/>
    <w:rsid w:val="00CE56A4"/>
    <w:rsid w:val="00D20EA9"/>
    <w:rsid w:val="00D479DE"/>
    <w:rsid w:val="00DA2ECD"/>
    <w:rsid w:val="00DD23FD"/>
    <w:rsid w:val="00DE0790"/>
    <w:rsid w:val="00E03F9C"/>
    <w:rsid w:val="00E05F52"/>
    <w:rsid w:val="00E107FF"/>
    <w:rsid w:val="00E14701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76CDB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2046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2021-06-08T06:22:00Z</dcterms:created>
  <dcterms:modified xsi:type="dcterms:W3CDTF">2021-06-08T06:41:00Z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